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2" w:rsidRPr="00AD49E8" w:rsidRDefault="00AD49E8" w:rsidP="00AD49E8">
      <w:pPr>
        <w:jc w:val="both"/>
        <w:rPr>
          <w:rFonts w:cstheme="minorHAnsi"/>
        </w:rPr>
      </w:pPr>
      <w:r w:rsidRPr="00AD49E8">
        <w:rPr>
          <w:rFonts w:eastAsiaTheme="majorEastAsia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007CB690" wp14:editId="4B74694F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771525" cy="1057910"/>
            <wp:effectExtent l="0" t="0" r="952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44" w:rsidRPr="00AD49E8" w:rsidRDefault="00D34744" w:rsidP="00AD49E8">
      <w:pPr>
        <w:jc w:val="both"/>
        <w:rPr>
          <w:rFonts w:cstheme="minorHAnsi"/>
        </w:rPr>
      </w:pPr>
    </w:p>
    <w:p w:rsidR="00C95423" w:rsidRPr="00AD49E8" w:rsidRDefault="0012511B" w:rsidP="00AD49E8">
      <w:pPr>
        <w:spacing w:after="0" w:line="280" w:lineRule="atLeast"/>
        <w:jc w:val="right"/>
        <w:rPr>
          <w:rFonts w:cstheme="minorHAnsi"/>
        </w:rPr>
      </w:pPr>
      <w:r w:rsidRPr="00AD49E8">
        <w:rPr>
          <w:rFonts w:cstheme="minorHAnsi"/>
        </w:rPr>
        <w:t>Rzeszów, 08</w:t>
      </w:r>
      <w:r w:rsidR="00C95423" w:rsidRPr="00AD49E8">
        <w:rPr>
          <w:rFonts w:cstheme="minorHAnsi"/>
        </w:rPr>
        <w:t>.10.2018r.</w:t>
      </w:r>
    </w:p>
    <w:p w:rsidR="00ED7710" w:rsidRPr="00AD49E8" w:rsidRDefault="00ED7710" w:rsidP="00AD49E8">
      <w:pPr>
        <w:spacing w:after="0" w:line="280" w:lineRule="atLeast"/>
        <w:jc w:val="both"/>
        <w:rPr>
          <w:rFonts w:cstheme="minorHAnsi"/>
        </w:rPr>
      </w:pPr>
    </w:p>
    <w:p w:rsidR="00C95423" w:rsidRPr="00AD49E8" w:rsidRDefault="00C95423" w:rsidP="00AD49E8">
      <w:pPr>
        <w:spacing w:after="0" w:line="280" w:lineRule="atLeast"/>
        <w:jc w:val="center"/>
        <w:rPr>
          <w:rFonts w:cstheme="minorHAnsi"/>
          <w:b/>
        </w:rPr>
      </w:pPr>
      <w:r w:rsidRPr="00AD49E8">
        <w:rPr>
          <w:rFonts w:cstheme="minorHAnsi"/>
          <w:b/>
        </w:rPr>
        <w:t>Szczegółowy opis przedmiotu zamówienia</w:t>
      </w:r>
    </w:p>
    <w:p w:rsidR="00C95423" w:rsidRPr="00AD49E8" w:rsidRDefault="00C95423" w:rsidP="00AD49E8">
      <w:pPr>
        <w:spacing w:after="0" w:line="280" w:lineRule="atLeast"/>
        <w:jc w:val="both"/>
        <w:rPr>
          <w:rFonts w:cstheme="minorHAnsi"/>
        </w:rPr>
      </w:pPr>
      <w:r w:rsidRPr="00AD49E8">
        <w:rPr>
          <w:rFonts w:cstheme="minorHAnsi"/>
        </w:rPr>
        <w:t xml:space="preserve">Przedmiotem zamówienia jest sprzedaż i dostarczenie </w:t>
      </w:r>
      <w:r w:rsidR="005A64C0" w:rsidRPr="00AD49E8">
        <w:rPr>
          <w:rFonts w:cstheme="minorHAnsi"/>
        </w:rPr>
        <w:t>12 zestawów do prowadzenia zajęć edukacyjnych w zakresie wychowania komunikacyjnego w ramach pro</w:t>
      </w:r>
      <w:r w:rsidRPr="00AD49E8">
        <w:rPr>
          <w:rFonts w:cstheme="minorHAnsi"/>
        </w:rPr>
        <w:t xml:space="preserve">jektu pn. </w:t>
      </w:r>
      <w:r w:rsidRPr="00AD49E8">
        <w:rPr>
          <w:rFonts w:cstheme="minorHAnsi"/>
          <w:i/>
        </w:rPr>
        <w:t>Kampania edukacyjno-profilaktyczna Miasta Rzeszowa - Bezpieczeństwo pieszych w ruchu drogowym.</w:t>
      </w:r>
      <w:r w:rsidRPr="00AD49E8">
        <w:rPr>
          <w:rFonts w:cstheme="minorHAnsi"/>
        </w:rPr>
        <w:t xml:space="preserve">  Zadanie finansowane ze środków </w:t>
      </w:r>
      <w:r w:rsidRPr="00AD49E8">
        <w:rPr>
          <w:rFonts w:cstheme="minorHAnsi"/>
          <w:b/>
        </w:rPr>
        <w:t>„Programu ograniczania przestępczości i aspołecznych zachowań Razem bezpieczniej im. Władysława Stasiaka w latach 2018-2020”</w:t>
      </w:r>
      <w:r w:rsidRPr="00AD49E8">
        <w:rPr>
          <w:rFonts w:cstheme="minorHAnsi"/>
        </w:rPr>
        <w:t>.</w:t>
      </w:r>
    </w:p>
    <w:p w:rsidR="00ED7710" w:rsidRPr="00AD49E8" w:rsidRDefault="00ED7710" w:rsidP="00AD49E8">
      <w:pPr>
        <w:spacing w:after="0" w:line="280" w:lineRule="atLeast"/>
        <w:jc w:val="both"/>
        <w:rPr>
          <w:rFonts w:cstheme="minorHAnsi"/>
        </w:rPr>
      </w:pPr>
    </w:p>
    <w:p w:rsidR="00C95423" w:rsidRPr="00AD49E8" w:rsidRDefault="00C95423" w:rsidP="00AD49E8">
      <w:pPr>
        <w:spacing w:after="0" w:line="280" w:lineRule="atLeast"/>
        <w:jc w:val="both"/>
        <w:rPr>
          <w:rFonts w:cstheme="minorHAnsi"/>
        </w:rPr>
      </w:pPr>
      <w:r w:rsidRPr="00AD49E8">
        <w:rPr>
          <w:rFonts w:cstheme="minorHAnsi"/>
        </w:rPr>
        <w:t xml:space="preserve">Wykonawca jest zobowiązany sprzedać i dostarczyć Zamawiającemu </w:t>
      </w:r>
      <w:r w:rsidR="005A64C0" w:rsidRPr="00AD49E8">
        <w:rPr>
          <w:rFonts w:cstheme="minorHAnsi"/>
        </w:rPr>
        <w:t>12 zestawów.</w:t>
      </w:r>
    </w:p>
    <w:p w:rsidR="00ED7710" w:rsidRPr="00AD49E8" w:rsidRDefault="00ED7710" w:rsidP="00AD49E8">
      <w:pPr>
        <w:spacing w:after="0" w:line="280" w:lineRule="atLeast"/>
        <w:jc w:val="both"/>
        <w:rPr>
          <w:rFonts w:cstheme="minorHAnsi"/>
        </w:rPr>
      </w:pPr>
    </w:p>
    <w:p w:rsidR="005A64C0" w:rsidRPr="00FB052A" w:rsidRDefault="005A64C0" w:rsidP="00AD49E8">
      <w:pPr>
        <w:spacing w:after="0" w:line="280" w:lineRule="atLeast"/>
        <w:jc w:val="both"/>
        <w:rPr>
          <w:rFonts w:cstheme="minorHAnsi"/>
          <w:b/>
        </w:rPr>
      </w:pPr>
      <w:bookmarkStart w:id="0" w:name="_GoBack"/>
      <w:r w:rsidRPr="00FB052A">
        <w:rPr>
          <w:rFonts w:cstheme="minorHAnsi"/>
          <w:b/>
        </w:rPr>
        <w:t>Opis zestawu:</w:t>
      </w:r>
    </w:p>
    <w:bookmarkEnd w:id="0"/>
    <w:p w:rsidR="005A64C0" w:rsidRPr="00AD49E8" w:rsidRDefault="005A64C0" w:rsidP="00AD49E8">
      <w:pPr>
        <w:spacing w:after="0" w:line="280" w:lineRule="atLeast"/>
        <w:ind w:left="142" w:hanging="142"/>
        <w:jc w:val="both"/>
        <w:rPr>
          <w:rStyle w:val="Pogrubienie"/>
          <w:rFonts w:cstheme="minorHAnsi"/>
        </w:rPr>
      </w:pPr>
      <w:r w:rsidRPr="00AD49E8">
        <w:rPr>
          <w:rFonts w:cstheme="minorHAnsi"/>
        </w:rPr>
        <w:t xml:space="preserve">- </w:t>
      </w:r>
      <w:r w:rsidRPr="00AD49E8">
        <w:rPr>
          <w:rStyle w:val="Pogrubienie"/>
          <w:rFonts w:cstheme="minorHAnsi"/>
        </w:rPr>
        <w:t>3</w:t>
      </w:r>
      <w:r w:rsidRPr="00AD49E8">
        <w:rPr>
          <w:rFonts w:cstheme="minorHAnsi"/>
        </w:rPr>
        <w:t> sztuki - „</w:t>
      </w:r>
      <w:proofErr w:type="spellStart"/>
      <w:r w:rsidRPr="00AD49E8">
        <w:rPr>
          <w:rFonts w:cstheme="minorHAnsi"/>
        </w:rPr>
        <w:t>autochodz</w:t>
      </w:r>
      <w:r w:rsidR="00616586" w:rsidRPr="00AD49E8">
        <w:rPr>
          <w:rFonts w:cstheme="minorHAnsi"/>
        </w:rPr>
        <w:t>i</w:t>
      </w:r>
      <w:r w:rsidRPr="00AD49E8">
        <w:rPr>
          <w:rFonts w:cstheme="minorHAnsi"/>
        </w:rPr>
        <w:t>ki</w:t>
      </w:r>
      <w:proofErr w:type="spellEnd"/>
      <w:r w:rsidRPr="00AD49E8">
        <w:rPr>
          <w:rFonts w:cstheme="minorHAnsi"/>
        </w:rPr>
        <w:t xml:space="preserve">”- samochody dla dzieci w wieku 4-8 lat ze stelażem i belkami bocznymi </w:t>
      </w:r>
      <w:r w:rsidRPr="00AD49E8">
        <w:rPr>
          <w:rFonts w:cstheme="minorHAnsi"/>
        </w:rPr>
        <w:br/>
      </w:r>
      <w:r w:rsidR="00ED7710" w:rsidRPr="00AD49E8">
        <w:rPr>
          <w:rFonts w:cstheme="minorHAnsi"/>
        </w:rPr>
        <w:t xml:space="preserve"> </w:t>
      </w:r>
      <w:r w:rsidRPr="00AD49E8">
        <w:rPr>
          <w:rFonts w:cstheme="minorHAnsi"/>
        </w:rPr>
        <w:t>z  wypełnieniem ze spienionej gąbki, karoseria - tkanina drukowana, /stelaż po rozłożeniu 160 cm/</w:t>
      </w:r>
      <w:r w:rsidRPr="00AD49E8">
        <w:rPr>
          <w:rStyle w:val="Pogrubienie"/>
          <w:rFonts w:cstheme="minorHAnsi"/>
        </w:rPr>
        <w:t> </w:t>
      </w:r>
    </w:p>
    <w:p w:rsidR="005A64C0" w:rsidRPr="00AD49E8" w:rsidRDefault="005A64C0" w:rsidP="00AD49E8">
      <w:pPr>
        <w:spacing w:after="0" w:line="280" w:lineRule="atLeast"/>
        <w:ind w:left="142" w:hanging="142"/>
        <w:jc w:val="both"/>
        <w:rPr>
          <w:rStyle w:val="Pogrubienie"/>
          <w:rFonts w:cstheme="minorHAnsi"/>
        </w:rPr>
      </w:pPr>
      <w:r w:rsidRPr="00AD49E8">
        <w:rPr>
          <w:rStyle w:val="Pogrubienie"/>
          <w:rFonts w:cstheme="minorHAnsi"/>
        </w:rPr>
        <w:t xml:space="preserve">- 1 Autobus - tkania drukowana, z wypełnieniem z gąbki i materiał wodoodporny, wzmocnienia ze spienionej gąbki, </w:t>
      </w:r>
    </w:p>
    <w:p w:rsidR="005A64C0" w:rsidRPr="00AD49E8" w:rsidRDefault="005A64C0" w:rsidP="00AD49E8">
      <w:pPr>
        <w:spacing w:after="0" w:line="280" w:lineRule="atLeast"/>
        <w:ind w:left="142" w:hanging="142"/>
        <w:jc w:val="both"/>
        <w:rPr>
          <w:rFonts w:cstheme="minorHAnsi"/>
        </w:rPr>
      </w:pPr>
      <w:r w:rsidRPr="00AD49E8">
        <w:rPr>
          <w:rStyle w:val="Pogrubienie"/>
          <w:rFonts w:cstheme="minorHAnsi"/>
        </w:rPr>
        <w:t xml:space="preserve">- 2 sztuki – mata-droga o wym. 300x120cm /wykładzina z zaznaczonym chodnikiem, jezdnią, krawężnikiem i przejściem dla pieszych, materiał PCV/ pakowana w długi pokrowiec wykonany </w:t>
      </w:r>
      <w:r w:rsidRPr="00AD49E8">
        <w:rPr>
          <w:rStyle w:val="Pogrubienie"/>
          <w:rFonts w:cstheme="minorHAnsi"/>
        </w:rPr>
        <w:br/>
        <w:t>z tkaniny</w:t>
      </w:r>
      <w:r w:rsidRPr="00AD49E8">
        <w:rPr>
          <w:rFonts w:cstheme="minorHAnsi"/>
        </w:rPr>
        <w:t xml:space="preserve">  </w:t>
      </w:r>
    </w:p>
    <w:p w:rsidR="005A64C0" w:rsidRPr="00AD49E8" w:rsidRDefault="005A64C0" w:rsidP="00AD49E8">
      <w:pPr>
        <w:spacing w:after="0" w:line="280" w:lineRule="atLeast"/>
        <w:ind w:left="142" w:hanging="142"/>
        <w:jc w:val="both"/>
        <w:rPr>
          <w:rFonts w:cstheme="minorHAnsi"/>
        </w:rPr>
      </w:pPr>
      <w:r w:rsidRPr="00AD49E8">
        <w:rPr>
          <w:rFonts w:cstheme="minorHAnsi"/>
        </w:rPr>
        <w:t>- 8 kompletów - słupki z podstawą</w:t>
      </w:r>
      <w:r w:rsidR="00ED7710" w:rsidRPr="00AD49E8">
        <w:rPr>
          <w:rFonts w:cstheme="minorHAnsi"/>
        </w:rPr>
        <w:t xml:space="preserve"> /wym. o</w:t>
      </w:r>
      <w:r w:rsidRPr="00AD49E8">
        <w:rPr>
          <w:rFonts w:cstheme="minorHAnsi"/>
        </w:rPr>
        <w:t>k.</w:t>
      </w:r>
      <w:r w:rsidR="00ED7710" w:rsidRPr="00AD49E8">
        <w:rPr>
          <w:rFonts w:cstheme="minorHAnsi"/>
        </w:rPr>
        <w:t xml:space="preserve"> </w:t>
      </w:r>
      <w:r w:rsidRPr="00AD49E8">
        <w:rPr>
          <w:rFonts w:cstheme="minorHAnsi"/>
        </w:rPr>
        <w:t>80 cm wysokość 8</w:t>
      </w:r>
      <w:r w:rsidR="00ED7710" w:rsidRPr="00AD49E8">
        <w:rPr>
          <w:rFonts w:cstheme="minorHAnsi"/>
        </w:rPr>
        <w:t xml:space="preserve"> </w:t>
      </w:r>
      <w:r w:rsidRPr="00AD49E8">
        <w:rPr>
          <w:rFonts w:cstheme="minorHAnsi"/>
        </w:rPr>
        <w:t>cm średnica, materiał spieniona gąbka pokryta tkaniną, </w:t>
      </w:r>
    </w:p>
    <w:p w:rsidR="005D23C2" w:rsidRPr="00AD49E8" w:rsidRDefault="005A64C0" w:rsidP="00AD49E8">
      <w:pPr>
        <w:spacing w:after="0" w:line="280" w:lineRule="atLeast"/>
        <w:ind w:left="142" w:hanging="142"/>
        <w:jc w:val="both"/>
        <w:rPr>
          <w:rFonts w:cstheme="minorHAnsi"/>
        </w:rPr>
      </w:pPr>
      <w:r w:rsidRPr="00AD49E8">
        <w:rPr>
          <w:rFonts w:cstheme="minorHAnsi"/>
        </w:rPr>
        <w:t xml:space="preserve">- </w:t>
      </w:r>
      <w:r w:rsidRPr="00AD49E8">
        <w:rPr>
          <w:rStyle w:val="Pogrubienie"/>
          <w:rFonts w:cstheme="minorHAnsi"/>
        </w:rPr>
        <w:t xml:space="preserve">12 znaków drogowych /wym. 28-30 cm/ </w:t>
      </w:r>
      <w:r w:rsidR="005D23C2" w:rsidRPr="00AD49E8">
        <w:rPr>
          <w:rStyle w:val="Pogrubienie"/>
          <w:rFonts w:cstheme="minorHAnsi"/>
        </w:rPr>
        <w:t xml:space="preserve">w tym min. </w:t>
      </w:r>
      <w:r w:rsidRPr="00AD49E8">
        <w:rPr>
          <w:rStyle w:val="Pogrubienie"/>
          <w:rFonts w:cstheme="minorHAnsi"/>
        </w:rPr>
        <w:t>2</w:t>
      </w:r>
      <w:r w:rsidR="00ED7710" w:rsidRPr="00AD49E8">
        <w:rPr>
          <w:rStyle w:val="Pogrubienie"/>
          <w:rFonts w:cstheme="minorHAnsi"/>
        </w:rPr>
        <w:t xml:space="preserve"> </w:t>
      </w:r>
      <w:r w:rsidRPr="00AD49E8">
        <w:rPr>
          <w:rStyle w:val="Pogrubienie"/>
          <w:rFonts w:cstheme="minorHAnsi"/>
        </w:rPr>
        <w:t>x</w:t>
      </w:r>
      <w:r w:rsidR="00ED7710" w:rsidRPr="00AD49E8">
        <w:rPr>
          <w:rStyle w:val="Pogrubienie"/>
          <w:rFonts w:cstheme="minorHAnsi"/>
        </w:rPr>
        <w:t xml:space="preserve"> </w:t>
      </w:r>
      <w:r w:rsidRPr="00AD49E8">
        <w:rPr>
          <w:rStyle w:val="Pogrubienie"/>
          <w:rFonts w:cstheme="minorHAnsi"/>
        </w:rPr>
        <w:t xml:space="preserve">przejście, parking, rondo, nakaz jazdy </w:t>
      </w:r>
      <w:r w:rsidRPr="00AD49E8">
        <w:rPr>
          <w:rStyle w:val="Pogrubienie"/>
          <w:rFonts w:cstheme="minorHAnsi"/>
        </w:rPr>
        <w:br/>
        <w:t>w prawo, zakaz jazdy w lewo, ustąp pierwszeństwa, droga dla rowerów, STOP</w:t>
      </w:r>
      <w:r w:rsidR="005D23C2" w:rsidRPr="00AD49E8">
        <w:rPr>
          <w:rStyle w:val="Pogrubienie"/>
          <w:rFonts w:cstheme="minorHAnsi"/>
        </w:rPr>
        <w:t>,</w:t>
      </w:r>
      <w:r w:rsidRPr="00AD49E8">
        <w:rPr>
          <w:rStyle w:val="Pogrubienie"/>
          <w:rFonts w:cstheme="minorHAnsi"/>
        </w:rPr>
        <w:t xml:space="preserve"> zakaz wjazdu, przystanek autobu</w:t>
      </w:r>
      <w:r w:rsidR="005D23C2" w:rsidRPr="00AD49E8">
        <w:rPr>
          <w:rStyle w:val="Pogrubienie"/>
          <w:rFonts w:cstheme="minorHAnsi"/>
        </w:rPr>
        <w:t>s</w:t>
      </w:r>
      <w:r w:rsidRPr="00AD49E8">
        <w:rPr>
          <w:rStyle w:val="Pogrubienie"/>
          <w:rFonts w:cstheme="minorHAnsi"/>
        </w:rPr>
        <w:t>owy/ mat. - drukowana tkanina z wypełnieniem oraz uchwytami</w:t>
      </w:r>
      <w:r w:rsidRPr="00AD49E8">
        <w:rPr>
          <w:rFonts w:cstheme="minorHAnsi"/>
        </w:rPr>
        <w:t>  </w:t>
      </w:r>
    </w:p>
    <w:p w:rsidR="005D23C2" w:rsidRPr="00AD49E8" w:rsidRDefault="005D23C2" w:rsidP="00AD49E8">
      <w:pPr>
        <w:spacing w:after="0" w:line="280" w:lineRule="atLeast"/>
        <w:ind w:left="142" w:hanging="142"/>
        <w:jc w:val="both"/>
        <w:rPr>
          <w:rFonts w:cstheme="minorHAnsi"/>
        </w:rPr>
      </w:pPr>
      <w:r w:rsidRPr="00AD49E8">
        <w:rPr>
          <w:rFonts w:cstheme="minorHAnsi"/>
        </w:rPr>
        <w:t xml:space="preserve">- </w:t>
      </w:r>
      <w:r w:rsidR="005A64C0" w:rsidRPr="00AD49E8">
        <w:rPr>
          <w:rFonts w:cstheme="minorHAnsi"/>
        </w:rPr>
        <w:t>2 sztuki – </w:t>
      </w:r>
      <w:r w:rsidR="005A64C0" w:rsidRPr="00AD49E8">
        <w:rPr>
          <w:rStyle w:val="Pogrubienie"/>
          <w:rFonts w:cstheme="minorHAnsi"/>
        </w:rPr>
        <w:t>sygnalizator</w:t>
      </w:r>
      <w:r w:rsidR="005A64C0" w:rsidRPr="00AD49E8">
        <w:rPr>
          <w:rFonts w:cstheme="minorHAnsi"/>
        </w:rPr>
        <w:t> dla kierowców i 1 dla pieszych, z klapowym system ustawiania świateł, /wym. 38-25x15 cm/  </w:t>
      </w:r>
    </w:p>
    <w:p w:rsidR="005A64C0" w:rsidRPr="00AD49E8" w:rsidRDefault="005D23C2" w:rsidP="00AD49E8">
      <w:pPr>
        <w:spacing w:after="0" w:line="280" w:lineRule="atLeast"/>
        <w:jc w:val="both"/>
        <w:rPr>
          <w:rFonts w:cstheme="minorHAnsi"/>
          <w:b/>
          <w:bCs/>
        </w:rPr>
      </w:pPr>
      <w:r w:rsidRPr="00AD49E8">
        <w:rPr>
          <w:rFonts w:cstheme="minorHAnsi"/>
        </w:rPr>
        <w:t xml:space="preserve">- </w:t>
      </w:r>
      <w:r w:rsidR="005A64C0" w:rsidRPr="00AD49E8">
        <w:rPr>
          <w:rStyle w:val="Pogrubienie"/>
          <w:rFonts w:cstheme="minorHAnsi"/>
        </w:rPr>
        <w:t>2 sztuki - pokrowce – torba o wym. 160</w:t>
      </w:r>
      <w:r w:rsidR="00ED7710" w:rsidRPr="00AD49E8">
        <w:rPr>
          <w:rStyle w:val="Pogrubienie"/>
          <w:rFonts w:cstheme="minorHAnsi"/>
        </w:rPr>
        <w:t xml:space="preserve"> </w:t>
      </w:r>
      <w:r w:rsidR="005A64C0" w:rsidRPr="00AD49E8">
        <w:rPr>
          <w:rStyle w:val="Pogrubienie"/>
          <w:rFonts w:cstheme="minorHAnsi"/>
        </w:rPr>
        <w:t>x</w:t>
      </w:r>
      <w:r w:rsidR="00ED7710" w:rsidRPr="00AD49E8">
        <w:rPr>
          <w:rStyle w:val="Pogrubienie"/>
          <w:rFonts w:cstheme="minorHAnsi"/>
        </w:rPr>
        <w:t xml:space="preserve"> </w:t>
      </w:r>
      <w:r w:rsidR="005A64C0" w:rsidRPr="00AD49E8">
        <w:rPr>
          <w:rStyle w:val="Pogrubienie"/>
          <w:rFonts w:cstheme="minorHAnsi"/>
        </w:rPr>
        <w:t>15</w:t>
      </w:r>
      <w:r w:rsidR="00ED7710" w:rsidRPr="00AD49E8">
        <w:rPr>
          <w:rStyle w:val="Pogrubienie"/>
          <w:rFonts w:cstheme="minorHAnsi"/>
        </w:rPr>
        <w:t xml:space="preserve"> </w:t>
      </w:r>
      <w:r w:rsidR="005A64C0" w:rsidRPr="00AD49E8">
        <w:rPr>
          <w:rStyle w:val="Pogrubienie"/>
          <w:rFonts w:cstheme="minorHAnsi"/>
        </w:rPr>
        <w:t>x</w:t>
      </w:r>
      <w:r w:rsidR="00ED7710" w:rsidRPr="00AD49E8">
        <w:rPr>
          <w:rStyle w:val="Pogrubienie"/>
          <w:rFonts w:cstheme="minorHAnsi"/>
        </w:rPr>
        <w:t xml:space="preserve"> </w:t>
      </w:r>
      <w:r w:rsidR="005A64C0" w:rsidRPr="00AD49E8">
        <w:rPr>
          <w:rStyle w:val="Pogrubienie"/>
          <w:rFonts w:cstheme="minorHAnsi"/>
        </w:rPr>
        <w:t>50</w:t>
      </w:r>
      <w:r w:rsidR="00ED7710" w:rsidRPr="00AD49E8">
        <w:rPr>
          <w:rStyle w:val="Pogrubienie"/>
          <w:rFonts w:cstheme="minorHAnsi"/>
        </w:rPr>
        <w:t xml:space="preserve"> </w:t>
      </w:r>
      <w:r w:rsidR="005A64C0" w:rsidRPr="00AD49E8">
        <w:rPr>
          <w:rStyle w:val="Pogrubienie"/>
          <w:rFonts w:cstheme="minorHAnsi"/>
        </w:rPr>
        <w:t>cm</w:t>
      </w:r>
      <w:r w:rsidR="005A64C0" w:rsidRPr="00AD49E8">
        <w:rPr>
          <w:rFonts w:cstheme="minorHAnsi"/>
        </w:rPr>
        <w:t>  WAGA – ok. 12 kg /2 torby/</w:t>
      </w:r>
    </w:p>
    <w:p w:rsidR="005A64C0" w:rsidRPr="00D65951" w:rsidRDefault="005A64C0" w:rsidP="005A64C0">
      <w:pPr>
        <w:spacing w:after="0"/>
        <w:jc w:val="both"/>
      </w:pPr>
    </w:p>
    <w:tbl>
      <w:tblPr>
        <w:tblStyle w:val="Tabela-Siatka"/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850"/>
        <w:gridCol w:w="2552"/>
      </w:tblGrid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Pr="00D65951" w:rsidRDefault="00604545" w:rsidP="006C638C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Miejsce dostarczenia zamówienia</w:t>
            </w:r>
          </w:p>
        </w:tc>
        <w:tc>
          <w:tcPr>
            <w:tcW w:w="156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Ilość</w:t>
            </w:r>
          </w:p>
        </w:tc>
        <w:tc>
          <w:tcPr>
            <w:tcW w:w="2552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Jedn</w:t>
            </w:r>
            <w:r>
              <w:rPr>
                <w:sz w:val="18"/>
                <w:szCs w:val="18"/>
              </w:rPr>
              <w:t>ostka</w:t>
            </w:r>
          </w:p>
        </w:tc>
      </w:tr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1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Rubinowa 4</w:t>
            </w:r>
          </w:p>
          <w:p w:rsidR="00604545" w:rsidRPr="00D65951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35 - 322 Rzeszów</w:t>
            </w:r>
          </w:p>
        </w:tc>
        <w:tc>
          <w:tcPr>
            <w:tcW w:w="156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2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Lwowska 17</w:t>
            </w:r>
          </w:p>
          <w:p w:rsidR="00604545" w:rsidRPr="00D65951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35 - 301 Rzeszów</w:t>
            </w:r>
          </w:p>
        </w:tc>
        <w:tc>
          <w:tcPr>
            <w:tcW w:w="156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3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Skrajna 1</w:t>
            </w:r>
          </w:p>
          <w:p w:rsidR="00604545" w:rsidRPr="00D65951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35 - 231 Rzeszów</w:t>
            </w:r>
          </w:p>
        </w:tc>
        <w:tc>
          <w:tcPr>
            <w:tcW w:w="156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4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Staroniwska</w:t>
            </w:r>
            <w:proofErr w:type="spellEnd"/>
            <w:r>
              <w:rPr>
                <w:sz w:val="18"/>
                <w:szCs w:val="18"/>
              </w:rPr>
              <w:t xml:space="preserve"> 55</w:t>
            </w:r>
          </w:p>
          <w:p w:rsidR="00604545" w:rsidRPr="00D65951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35 - 101 Rzeszów</w:t>
            </w:r>
          </w:p>
        </w:tc>
        <w:tc>
          <w:tcPr>
            <w:tcW w:w="156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</w:tbl>
    <w:p w:rsidR="00C95423" w:rsidRDefault="00C95423"/>
    <w:p w:rsidR="00F4173E" w:rsidRDefault="00F4173E"/>
    <w:p w:rsidR="00F4173E" w:rsidRDefault="00F4173E"/>
    <w:p w:rsidR="00F4173E" w:rsidRDefault="00F4173E"/>
    <w:p w:rsidR="00F4173E" w:rsidRDefault="00F4173E"/>
    <w:tbl>
      <w:tblPr>
        <w:tblStyle w:val="Tabela-Siatka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850"/>
        <w:gridCol w:w="3545"/>
      </w:tblGrid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5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bpa J. Pelczara 3</w:t>
            </w:r>
          </w:p>
          <w:p w:rsidR="00604545" w:rsidRPr="00D65951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35 - 310 Rzeszów</w:t>
            </w:r>
          </w:p>
        </w:tc>
        <w:tc>
          <w:tcPr>
            <w:tcW w:w="1134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6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Krzyżanowskiego 24</w:t>
            </w:r>
          </w:p>
          <w:p w:rsidR="00604545" w:rsidRPr="00D65951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35 - 329 Rzeszów</w:t>
            </w:r>
          </w:p>
        </w:tc>
        <w:tc>
          <w:tcPr>
            <w:tcW w:w="1134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Pr="00D65951" w:rsidRDefault="00EA72EE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7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Budziwojska 154</w:t>
            </w:r>
          </w:p>
          <w:p w:rsidR="00604545" w:rsidRPr="00D65951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35 - 317 Rzeszów</w:t>
            </w:r>
          </w:p>
        </w:tc>
        <w:tc>
          <w:tcPr>
            <w:tcW w:w="1134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8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Dąbrowskiego 66a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35 - 036 Rzeszów</w:t>
            </w:r>
          </w:p>
        </w:tc>
        <w:tc>
          <w:tcPr>
            <w:tcW w:w="1134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9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P. Skargi 3</w:t>
            </w:r>
          </w:p>
          <w:p w:rsidR="00604545" w:rsidRDefault="00604545" w:rsidP="006C6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35 - 202 Rzeszów</w:t>
            </w:r>
          </w:p>
        </w:tc>
        <w:tc>
          <w:tcPr>
            <w:tcW w:w="1134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vAlign w:val="center"/>
          </w:tcPr>
          <w:p w:rsidR="00604545" w:rsidRPr="00D65951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Default="00604545" w:rsidP="006045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10</w:t>
            </w:r>
          </w:p>
          <w:p w:rsidR="00604545" w:rsidRDefault="00604545" w:rsidP="006045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Dębicka 288</w:t>
            </w:r>
          </w:p>
          <w:p w:rsidR="00604545" w:rsidRDefault="00604545" w:rsidP="006045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35 - 213 Rzeszów</w:t>
            </w:r>
          </w:p>
        </w:tc>
        <w:tc>
          <w:tcPr>
            <w:tcW w:w="1134" w:type="dxa"/>
            <w:vAlign w:val="center"/>
          </w:tcPr>
          <w:p w:rsidR="00604545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vAlign w:val="center"/>
          </w:tcPr>
          <w:p w:rsidR="00604545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  <w:tr w:rsidR="00604545" w:rsidRPr="00D65951" w:rsidTr="00ED7710">
        <w:trPr>
          <w:jc w:val="center"/>
        </w:trPr>
        <w:tc>
          <w:tcPr>
            <w:tcW w:w="2943" w:type="dxa"/>
          </w:tcPr>
          <w:p w:rsidR="00604545" w:rsidRPr="00ED7710" w:rsidRDefault="00604545" w:rsidP="00604545">
            <w:pPr>
              <w:jc w:val="both"/>
              <w:rPr>
                <w:sz w:val="18"/>
                <w:szCs w:val="18"/>
              </w:rPr>
            </w:pPr>
            <w:r w:rsidRPr="00ED7710">
              <w:rPr>
                <w:sz w:val="18"/>
                <w:szCs w:val="18"/>
              </w:rPr>
              <w:t>Zespół Szkolno - Przedszkolny Nr 11</w:t>
            </w:r>
          </w:p>
          <w:p w:rsidR="00604545" w:rsidRPr="00ED7710" w:rsidRDefault="00604545" w:rsidP="00604545">
            <w:pPr>
              <w:jc w:val="both"/>
              <w:rPr>
                <w:sz w:val="18"/>
                <w:szCs w:val="18"/>
              </w:rPr>
            </w:pPr>
            <w:r w:rsidRPr="00ED7710">
              <w:rPr>
                <w:sz w:val="18"/>
                <w:szCs w:val="18"/>
              </w:rPr>
              <w:t>ul. Beskidzka 5</w:t>
            </w:r>
          </w:p>
          <w:p w:rsidR="00604545" w:rsidRDefault="00604545" w:rsidP="006045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35 - 083 Rzeszów</w:t>
            </w:r>
          </w:p>
        </w:tc>
        <w:tc>
          <w:tcPr>
            <w:tcW w:w="1134" w:type="dxa"/>
            <w:vAlign w:val="center"/>
          </w:tcPr>
          <w:p w:rsidR="00604545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proofErr w:type="spellStart"/>
            <w:r>
              <w:rPr>
                <w:sz w:val="18"/>
                <w:szCs w:val="18"/>
              </w:rPr>
              <w:t>autochodzik</w:t>
            </w:r>
            <w:proofErr w:type="spellEnd"/>
          </w:p>
        </w:tc>
        <w:tc>
          <w:tcPr>
            <w:tcW w:w="850" w:type="dxa"/>
            <w:vAlign w:val="center"/>
          </w:tcPr>
          <w:p w:rsidR="00604545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vAlign w:val="center"/>
          </w:tcPr>
          <w:p w:rsidR="00604545" w:rsidRDefault="00604545" w:rsidP="00ED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wg opisu zestawu</w:t>
            </w:r>
          </w:p>
        </w:tc>
      </w:tr>
    </w:tbl>
    <w:p w:rsidR="00C95423" w:rsidRDefault="00C95423"/>
    <w:p w:rsidR="00C95423" w:rsidRDefault="00C95423"/>
    <w:sectPr w:rsidR="00C95423" w:rsidSect="00AD49E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91" w:rsidRDefault="00773B91" w:rsidP="009A5F8E">
      <w:pPr>
        <w:spacing w:after="0" w:line="240" w:lineRule="auto"/>
      </w:pPr>
      <w:r>
        <w:separator/>
      </w:r>
    </w:p>
  </w:endnote>
  <w:endnote w:type="continuationSeparator" w:id="0">
    <w:p w:rsidR="00773B91" w:rsidRDefault="00773B91" w:rsidP="009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3E" w:rsidRDefault="00F4173E" w:rsidP="00AD49E8">
    <w:pPr>
      <w:pStyle w:val="Stopka"/>
      <w:jc w:val="both"/>
      <w:rPr>
        <w:rFonts w:eastAsiaTheme="majorEastAsia" w:cstheme="minorHAnsi"/>
        <w:sz w:val="16"/>
        <w:szCs w:val="16"/>
      </w:rPr>
    </w:pPr>
  </w:p>
  <w:p w:rsidR="00F4173E" w:rsidRDefault="00F4173E" w:rsidP="00AD49E8">
    <w:pPr>
      <w:pStyle w:val="Stopka"/>
      <w:jc w:val="both"/>
      <w:rPr>
        <w:rFonts w:eastAsiaTheme="majorEastAsia" w:cstheme="minorHAnsi"/>
        <w:sz w:val="16"/>
        <w:szCs w:val="16"/>
      </w:rPr>
    </w:pPr>
  </w:p>
  <w:p w:rsidR="00C95423" w:rsidRPr="00AD49E8" w:rsidRDefault="00F4173E" w:rsidP="00AD49E8">
    <w:pPr>
      <w:pStyle w:val="Stopka"/>
      <w:jc w:val="both"/>
      <w:rPr>
        <w:rFonts w:cstheme="minorHAnsi"/>
        <w:sz w:val="16"/>
        <w:szCs w:val="16"/>
      </w:rPr>
    </w:pPr>
    <w:r>
      <w:rPr>
        <w:rFonts w:eastAsiaTheme="majorEastAsia" w:cstheme="minorHAnsi"/>
        <w:sz w:val="16"/>
        <w:szCs w:val="16"/>
      </w:rPr>
      <w:br/>
      <w:t xml:space="preserve">         </w:t>
    </w:r>
    <w:r w:rsidR="00AD49E8" w:rsidRPr="00AD49E8">
      <w:rPr>
        <w:rFonts w:eastAsiaTheme="majorEastAsia" w:cstheme="minorHAnsi"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17145</wp:posOffset>
          </wp:positionV>
          <wp:extent cx="409575" cy="561975"/>
          <wp:effectExtent l="0" t="0" r="9525" b="9525"/>
          <wp:wrapTight wrapText="bothSides">
            <wp:wrapPolygon edited="0">
              <wp:start x="0" y="0"/>
              <wp:lineTo x="0" y="21234"/>
              <wp:lineTo x="21098" y="21234"/>
              <wp:lineTo x="2109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23" w:rsidRPr="00AD49E8">
      <w:rPr>
        <w:rFonts w:eastAsiaTheme="majorEastAsia" w:cstheme="minorHAnsi"/>
        <w:sz w:val="16"/>
        <w:szCs w:val="16"/>
      </w:rPr>
      <w:t xml:space="preserve">Projekt pn. „Kampania </w:t>
    </w:r>
    <w:proofErr w:type="spellStart"/>
    <w:r w:rsidR="00C95423" w:rsidRPr="00AD49E8">
      <w:rPr>
        <w:rFonts w:eastAsiaTheme="majorEastAsia" w:cstheme="minorHAnsi"/>
        <w:sz w:val="16"/>
        <w:szCs w:val="16"/>
      </w:rPr>
      <w:t>edukacyjno</w:t>
    </w:r>
    <w:proofErr w:type="spellEnd"/>
    <w:r w:rsidR="00C95423" w:rsidRPr="00AD49E8">
      <w:rPr>
        <w:rFonts w:eastAsiaTheme="majorEastAsia" w:cstheme="minorHAnsi"/>
        <w:sz w:val="16"/>
        <w:szCs w:val="16"/>
      </w:rPr>
      <w:t xml:space="preserve"> - profilaktyczna Miasta Rzeszowa - Bezpieczeństwo pieszych w ruchu drogowym”. Zadanie </w:t>
    </w:r>
    <w:r>
      <w:rPr>
        <w:rFonts w:eastAsiaTheme="majorEastAsia" w:cstheme="minorHAnsi"/>
        <w:sz w:val="16"/>
        <w:szCs w:val="16"/>
      </w:rPr>
      <w:br/>
      <w:t xml:space="preserve">           </w:t>
    </w:r>
    <w:r w:rsidR="00C95423" w:rsidRPr="00AD49E8">
      <w:rPr>
        <w:rFonts w:eastAsiaTheme="majorEastAsia" w:cstheme="minorHAnsi"/>
        <w:sz w:val="16"/>
        <w:szCs w:val="16"/>
      </w:rPr>
      <w:t xml:space="preserve">finansowane ze środków „Programu ograniczania przestępczości i aspołecznych zachowań Razem bezpieczniej im. Władysława </w:t>
    </w:r>
    <w:r>
      <w:rPr>
        <w:rFonts w:eastAsiaTheme="majorEastAsia" w:cstheme="minorHAnsi"/>
        <w:sz w:val="16"/>
        <w:szCs w:val="16"/>
      </w:rPr>
      <w:br/>
      <w:t xml:space="preserve">         </w:t>
    </w:r>
    <w:r w:rsidR="00C95423" w:rsidRPr="00AD49E8">
      <w:rPr>
        <w:rFonts w:eastAsiaTheme="majorEastAsia" w:cstheme="minorHAnsi"/>
        <w:sz w:val="16"/>
        <w:szCs w:val="16"/>
      </w:rPr>
      <w:t>Stasiaka w latach 2018-2020”.</w:t>
    </w:r>
  </w:p>
  <w:p w:rsidR="00C95423" w:rsidRPr="00AD49E8" w:rsidRDefault="00C95423" w:rsidP="00AD49E8">
    <w:pPr>
      <w:pStyle w:val="Stopka"/>
      <w:jc w:val="both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91" w:rsidRDefault="00773B91" w:rsidP="009A5F8E">
      <w:pPr>
        <w:spacing w:after="0" w:line="240" w:lineRule="auto"/>
      </w:pPr>
      <w:r>
        <w:separator/>
      </w:r>
    </w:p>
  </w:footnote>
  <w:footnote w:type="continuationSeparator" w:id="0">
    <w:p w:rsidR="00773B91" w:rsidRDefault="00773B91" w:rsidP="009A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8E" w:rsidRDefault="009A5F8E">
    <w:pPr>
      <w:pStyle w:val="Nagwek"/>
      <w:jc w:val="right"/>
      <w:rPr>
        <w:color w:val="4F81BD" w:themeColor="accent1"/>
      </w:rPr>
    </w:pPr>
  </w:p>
  <w:p w:rsidR="009A5F8E" w:rsidRDefault="009A5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0D"/>
    <w:rsid w:val="0012511B"/>
    <w:rsid w:val="00270B2F"/>
    <w:rsid w:val="003A2550"/>
    <w:rsid w:val="00537E94"/>
    <w:rsid w:val="005A64C0"/>
    <w:rsid w:val="005D23C2"/>
    <w:rsid w:val="00604545"/>
    <w:rsid w:val="00616586"/>
    <w:rsid w:val="00773B91"/>
    <w:rsid w:val="008B162A"/>
    <w:rsid w:val="00917D62"/>
    <w:rsid w:val="009A5F8E"/>
    <w:rsid w:val="009B5521"/>
    <w:rsid w:val="00A136EE"/>
    <w:rsid w:val="00A17FE1"/>
    <w:rsid w:val="00AD49E8"/>
    <w:rsid w:val="00AF2726"/>
    <w:rsid w:val="00B55261"/>
    <w:rsid w:val="00C95423"/>
    <w:rsid w:val="00D34744"/>
    <w:rsid w:val="00D3490D"/>
    <w:rsid w:val="00EA72EE"/>
    <w:rsid w:val="00ED7710"/>
    <w:rsid w:val="00F4173E"/>
    <w:rsid w:val="00FB052A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table" w:styleId="Tabela-Siatka">
    <w:name w:val="Table Grid"/>
    <w:basedOn w:val="Standardowy"/>
    <w:uiPriority w:val="59"/>
    <w:rsid w:val="00A1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6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table" w:styleId="Tabela-Siatka">
    <w:name w:val="Table Grid"/>
    <w:basedOn w:val="Standardowy"/>
    <w:uiPriority w:val="59"/>
    <w:rsid w:val="00A1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6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7</cp:revision>
  <dcterms:created xsi:type="dcterms:W3CDTF">2018-10-07T09:17:00Z</dcterms:created>
  <dcterms:modified xsi:type="dcterms:W3CDTF">2018-10-08T10:39:00Z</dcterms:modified>
</cp:coreProperties>
</file>